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F7F" w:rsidRDefault="00360F7F" w:rsidP="00356146">
      <w:pPr>
        <w:suppressAutoHyphens/>
        <w:ind w:firstLine="0"/>
        <w:rPr>
          <w:rFonts w:ascii="Liberation Serif" w:hAnsi="Liberation Serif" w:cs="Liberation Serif"/>
          <w:b/>
          <w:sz w:val="32"/>
          <w:szCs w:val="32"/>
        </w:rPr>
      </w:pPr>
    </w:p>
    <w:p w:rsidR="005F132A" w:rsidRDefault="00ED4F76" w:rsidP="00360F7F">
      <w:pPr>
        <w:suppressAutoHyphens/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6" o:spid="_x0000_s1026" type="#_x0000_t75" style="position:absolute;left:0;text-align:left;margin-left:53.25pt;margin-top:9pt;width:49pt;height:78.75pt;z-index:251658240;visibility:visible;mso-wrap-style:square;mso-position-horizontal-relative:margin;mso-position-vertical-relative:margin">
            <v:imagedata r:id="rId6" o:title=""/>
            <w10:wrap type="square" anchorx="margin" anchory="margin"/>
          </v:shape>
          <o:OLEObject Type="Embed" ProgID="Unknown" ShapeID="Object 6" DrawAspect="Content" ObjectID="_1769506430" r:id="rId7"/>
        </w:object>
      </w:r>
      <w:r w:rsidR="005F132A" w:rsidRPr="005F132A">
        <w:rPr>
          <w:rFonts w:ascii="Liberation Serif" w:hAnsi="Liberation Serif" w:cs="Liberation Serif"/>
          <w:b/>
          <w:sz w:val="32"/>
          <w:szCs w:val="32"/>
        </w:rPr>
        <w:t>М</w:t>
      </w:r>
      <w:r w:rsidR="005F132A">
        <w:rPr>
          <w:rFonts w:ascii="Liberation Serif" w:hAnsi="Liberation Serif" w:cs="Liberation Serif"/>
          <w:b/>
          <w:sz w:val="32"/>
          <w:szCs w:val="32"/>
        </w:rPr>
        <w:t>инистерство строительства и развития инфраструктуры Свердловской области</w:t>
      </w:r>
    </w:p>
    <w:p w:rsidR="005F132A" w:rsidRDefault="005F132A" w:rsidP="005F132A">
      <w:pPr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</w:p>
    <w:p w:rsidR="005F132A" w:rsidRDefault="005F132A" w:rsidP="005F132A">
      <w:pPr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ab/>
      </w:r>
      <w:r>
        <w:rPr>
          <w:rFonts w:ascii="Liberation Serif" w:hAnsi="Liberation Serif" w:cs="Liberation Serif"/>
          <w:b/>
          <w:sz w:val="32"/>
          <w:szCs w:val="32"/>
        </w:rPr>
        <w:tab/>
        <w:t xml:space="preserve">                               </w:t>
      </w:r>
    </w:p>
    <w:p w:rsidR="00360F7F" w:rsidRDefault="000E0D35" w:rsidP="00B35395">
      <w:pPr>
        <w:tabs>
          <w:tab w:val="left" w:pos="3853"/>
          <w:tab w:val="center" w:pos="5102"/>
        </w:tabs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ab/>
      </w:r>
      <w:r w:rsidR="00B35395">
        <w:rPr>
          <w:rFonts w:ascii="Liberation Serif" w:hAnsi="Liberation Serif" w:cs="Liberation Serif"/>
          <w:b/>
          <w:sz w:val="32"/>
          <w:szCs w:val="32"/>
        </w:rPr>
        <w:tab/>
      </w:r>
    </w:p>
    <w:p w:rsidR="00B35395" w:rsidRDefault="00B35395" w:rsidP="00B35395">
      <w:pPr>
        <w:tabs>
          <w:tab w:val="left" w:pos="3853"/>
          <w:tab w:val="center" w:pos="5102"/>
        </w:tabs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</w:p>
    <w:p w:rsidR="005F132A" w:rsidRDefault="005F132A" w:rsidP="00360F7F">
      <w:pPr>
        <w:tabs>
          <w:tab w:val="left" w:pos="3853"/>
          <w:tab w:val="center" w:pos="5102"/>
        </w:tabs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>ЧЕК-ЛИСТ</w:t>
      </w:r>
    </w:p>
    <w:p w:rsidR="005F132A" w:rsidRDefault="005F132A" w:rsidP="000E0D35">
      <w:pPr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>«Проверь себя перед получением разрешения на ввод                                           в эксплуатацию»</w:t>
      </w:r>
    </w:p>
    <w:p w:rsidR="004E7A1E" w:rsidRDefault="00356146" w:rsidP="00356146">
      <w:pPr>
        <w:tabs>
          <w:tab w:val="left" w:pos="6512"/>
        </w:tabs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ab/>
      </w:r>
    </w:p>
    <w:tbl>
      <w:tblPr>
        <w:tblStyle w:val="a3"/>
        <w:tblW w:w="10430" w:type="dxa"/>
        <w:tblLayout w:type="fixed"/>
        <w:tblLook w:val="04A0" w:firstRow="1" w:lastRow="0" w:firstColumn="1" w:lastColumn="0" w:noHBand="0" w:noVBand="1"/>
      </w:tblPr>
      <w:tblGrid>
        <w:gridCol w:w="667"/>
        <w:gridCol w:w="9763"/>
      </w:tblGrid>
      <w:tr w:rsidR="000E0D35" w:rsidTr="00D34DFC">
        <w:tc>
          <w:tcPr>
            <w:tcW w:w="667" w:type="dxa"/>
          </w:tcPr>
          <w:p w:rsidR="000E0D35" w:rsidRDefault="000E0D35" w:rsidP="00D34DFC">
            <w:pPr>
              <w:ind w:firstLine="0"/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22174</wp:posOffset>
                      </wp:positionH>
                      <wp:positionV relativeFrom="paragraph">
                        <wp:posOffset>180940</wp:posOffset>
                      </wp:positionV>
                      <wp:extent cx="230659" cy="238897"/>
                      <wp:effectExtent l="0" t="0" r="17145" b="2794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8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FC9EEAA" id="Прямоугольник 5" o:spid="_x0000_s1026" style="position:absolute;margin-left:1.75pt;margin-top:14.25pt;width:18.1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633A0C" w:rsidRDefault="00633A0C" w:rsidP="00633A0C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633A0C">
              <w:rPr>
                <w:rFonts w:ascii="Liberation Serif" w:hAnsi="Liberation Serif" w:cs="Liberation Serif"/>
                <w:sz w:val="28"/>
                <w:szCs w:val="28"/>
              </w:rPr>
              <w:t xml:space="preserve">Построенный объект соответствует </w:t>
            </w:r>
            <w:r w:rsidRPr="00633A0C">
              <w:rPr>
                <w:rFonts w:ascii="Liberation Serif" w:hAnsi="Liberation Serif" w:cs="Liberation Serif"/>
                <w:bCs/>
                <w:sz w:val="28"/>
                <w:szCs w:val="28"/>
              </w:rPr>
              <w:t>разрешени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ю</w:t>
            </w:r>
            <w:r w:rsidRPr="00633A0C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на строительство, проектной документаци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и</w:t>
            </w:r>
            <w:r w:rsidRPr="00633A0C">
              <w:rPr>
                <w:rFonts w:ascii="Liberation Serif" w:hAnsi="Liberation Serif" w:cs="Liberation Serif"/>
                <w:bCs/>
                <w:sz w:val="28"/>
                <w:szCs w:val="28"/>
              </w:rPr>
              <w:t>, требованиям к строительству, реконструкции объекта капитального строительства, установленным на дату выдачи градостроительного плана земельного участка, разрешенному использованию земельного участка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, </w:t>
            </w:r>
            <w:r w:rsidRPr="00633A0C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проекту планировки территории и проекту межевания территории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(</w:t>
            </w:r>
            <w:r w:rsidRPr="00633A0C">
              <w:rPr>
                <w:rFonts w:ascii="Liberation Serif" w:hAnsi="Liberation Serif" w:cs="Liberation Serif"/>
                <w:bCs/>
                <w:sz w:val="28"/>
                <w:szCs w:val="28"/>
              </w:rPr>
              <w:t>в случае строительства, реконструкции линейного объекта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) –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br/>
              <w:t>в части технико-экономических показателей, строительных материалов, выполненного благ</w:t>
            </w:r>
            <w:r w:rsidR="00990466">
              <w:rPr>
                <w:rFonts w:ascii="Liberation Serif" w:hAnsi="Liberation Serif" w:cs="Liberation Serif"/>
                <w:bCs/>
                <w:sz w:val="28"/>
                <w:szCs w:val="28"/>
              </w:rPr>
              <w:t>оустройства территории</w:t>
            </w:r>
          </w:p>
          <w:p w:rsidR="00D9718B" w:rsidRPr="00633A0C" w:rsidRDefault="00990466" w:rsidP="00B35395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(в</w:t>
            </w:r>
            <w:r w:rsidR="00633A0C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 xml:space="preserve"> случае если в процессе строительства потребовалось отступление от утвержденных проектных решений, необходимо внести изменения </w:t>
            </w:r>
            <w:r w:rsidR="00356146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br/>
            </w:r>
            <w:r w:rsidR="00633A0C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 xml:space="preserve">в проектную документацию и, соответственно, в разрешение </w:t>
            </w:r>
            <w:r w:rsidR="00356146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br/>
            </w:r>
            <w:r w:rsidR="00633A0C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на строительство</w:t>
            </w:r>
            <w:r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).</w:t>
            </w:r>
          </w:p>
        </w:tc>
      </w:tr>
      <w:tr w:rsidR="00990466" w:rsidTr="00031469">
        <w:trPr>
          <w:trHeight w:val="510"/>
        </w:trPr>
        <w:tc>
          <w:tcPr>
            <w:tcW w:w="667" w:type="dxa"/>
          </w:tcPr>
          <w:p w:rsidR="00990466" w:rsidRDefault="00990466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CA93166" wp14:editId="41D8EA20">
                      <wp:simplePos x="0" y="0"/>
                      <wp:positionH relativeFrom="column">
                        <wp:posOffset>5698</wp:posOffset>
                      </wp:positionH>
                      <wp:positionV relativeFrom="paragraph">
                        <wp:posOffset>94083</wp:posOffset>
                      </wp:positionV>
                      <wp:extent cx="246243" cy="230659"/>
                      <wp:effectExtent l="0" t="0" r="20955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243" cy="2306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B1B0A65" id="Прямоугольник 1" o:spid="_x0000_s1026" style="position:absolute;margin-left:.45pt;margin-top:7.4pt;width:19.4pt;height:18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90466" w:rsidRDefault="00990466" w:rsidP="00C00E14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Обращаться за получением разрешения на ввод в эксплуатацию будет тот же </w:t>
            </w:r>
            <w:r w:rsidR="00D9718B">
              <w:rPr>
                <w:rFonts w:ascii="Liberation Serif" w:hAnsi="Liberation Serif" w:cs="Liberation Serif"/>
                <w:sz w:val="28"/>
                <w:szCs w:val="28"/>
              </w:rPr>
              <w:t>заявитель (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застройщик</w:t>
            </w:r>
            <w:r w:rsidR="00D9718B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, которому выдано разрешение на строительство объекта</w:t>
            </w:r>
          </w:p>
          <w:p w:rsidR="00D9718B" w:rsidRDefault="00990466" w:rsidP="00B35395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(в</w:t>
            </w:r>
            <w:r w:rsidRPr="00990466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случае изменения наименования, организационно-правовой формы юридического лица-застройщика либо замены застройщика в период строительства необходимо заблаговременно внести соответствующие изменения в разрешение на строительство)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  <w:r w:rsidR="0035614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  <w:tr w:rsidR="009E79A0" w:rsidTr="00031469">
        <w:trPr>
          <w:trHeight w:val="510"/>
        </w:trPr>
        <w:tc>
          <w:tcPr>
            <w:tcW w:w="667" w:type="dxa"/>
          </w:tcPr>
          <w:p w:rsidR="009E79A0" w:rsidRDefault="009E79A0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2AEDE79" wp14:editId="299990A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66589</wp:posOffset>
                      </wp:positionV>
                      <wp:extent cx="246243" cy="230660"/>
                      <wp:effectExtent l="0" t="0" r="20955" b="171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243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A3CD80F" id="Прямоугольник 2" o:spid="_x0000_s1026" style="position:absolute;margin-left:-.2pt;margin-top:5.25pt;width:19.4pt;height:18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E79A0" w:rsidRDefault="009E79A0" w:rsidP="009E79A0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Подготовлен и надлежащим образом заверен документ, подтверждающий полномочия представителя </w:t>
            </w:r>
            <w:r w:rsidR="00D9718B">
              <w:rPr>
                <w:rFonts w:ascii="Liberation Serif" w:hAnsi="Liberation Serif" w:cs="Liberation Serif"/>
                <w:sz w:val="28"/>
                <w:szCs w:val="28"/>
              </w:rPr>
              <w:t>заявителя (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застройщика</w:t>
            </w:r>
            <w:r w:rsidR="00D9718B">
              <w:rPr>
                <w:rFonts w:ascii="Liberation Serif" w:hAnsi="Liberation Serif" w:cs="Liberation Serif"/>
                <w:sz w:val="28"/>
                <w:szCs w:val="28"/>
              </w:rPr>
              <w:t>) действовать от имени заявителя</w:t>
            </w:r>
          </w:p>
          <w:p w:rsidR="00D9718B" w:rsidRDefault="004E7A1E" w:rsidP="00B35395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E7A1E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случае обращения за получением разрешения на ввод в эксплуатацию представителя</w:t>
            </w:r>
            <w:r w:rsidR="00D9718B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заявителя (</w:t>
            </w:r>
            <w:r w:rsidRPr="004E7A1E">
              <w:rPr>
                <w:rFonts w:ascii="Liberation Serif" w:hAnsi="Liberation Serif" w:cs="Liberation Serif"/>
                <w:i/>
                <w:sz w:val="28"/>
                <w:szCs w:val="28"/>
              </w:rPr>
              <w:t>застройщика)</w:t>
            </w:r>
            <w:r w:rsidR="00356146"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  <w:r w:rsidR="0035614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  <w:tr w:rsidR="00D9718B" w:rsidTr="00031469">
        <w:trPr>
          <w:trHeight w:val="510"/>
        </w:trPr>
        <w:tc>
          <w:tcPr>
            <w:tcW w:w="667" w:type="dxa"/>
          </w:tcPr>
          <w:p w:rsidR="00D9718B" w:rsidRDefault="00D9718B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80A1D8" wp14:editId="23CDAF7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159608</wp:posOffset>
                      </wp:positionV>
                      <wp:extent cx="246243" cy="230196"/>
                      <wp:effectExtent l="0" t="0" r="20955" b="1778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243" cy="2301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982389A" id="Прямоугольник 4" o:spid="_x0000_s1026" style="position:absolute;margin-left:-.2pt;margin-top:12.55pt;width:19.4pt;height:18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D9718B" w:rsidRDefault="00D9718B" w:rsidP="009E79A0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Направляемые документы не утратили силу на день обращения заявителя (застройщика) за получением разрешения на ввод в эксплуатацию</w:t>
            </w:r>
          </w:p>
          <w:p w:rsidR="00D9718B" w:rsidRDefault="00D9718B" w:rsidP="00B35395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(документ, удостоверяющий личность заявителя (застройщика); документ, удостоверяющий полномочия представителя заявителя (застройщика); правоустанавливающие документы на земельный участок).</w:t>
            </w:r>
          </w:p>
        </w:tc>
      </w:tr>
      <w:tr w:rsidR="000E0D35" w:rsidTr="00031469">
        <w:trPr>
          <w:trHeight w:val="510"/>
        </w:trPr>
        <w:tc>
          <w:tcPr>
            <w:tcW w:w="667" w:type="dxa"/>
          </w:tcPr>
          <w:p w:rsidR="000E0D35" w:rsidRDefault="00D34DFC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3C2308" wp14:editId="6318A639">
                      <wp:simplePos x="0" y="0"/>
                      <wp:positionH relativeFrom="column">
                        <wp:posOffset>22174</wp:posOffset>
                      </wp:positionH>
                      <wp:positionV relativeFrom="paragraph">
                        <wp:posOffset>164825</wp:posOffset>
                      </wp:positionV>
                      <wp:extent cx="230505" cy="230660"/>
                      <wp:effectExtent l="0" t="0" r="17145" b="1714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0C5F7B2" id="Прямоугольник 6" o:spid="_x0000_s1026" style="position:absolute;margin-left:1.75pt;margin-top:13pt;width:18.1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90466" w:rsidRDefault="00C00E14" w:rsidP="00C00E14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Получены акты о подключении (технологическом присоединении) построенного, реконструированного объекта капитального строительства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 xml:space="preserve">к сетям инженерно-технического обеспечения </w:t>
            </w:r>
          </w:p>
          <w:p w:rsidR="00D9718B" w:rsidRPr="00C00E14" w:rsidRDefault="00C00E14" w:rsidP="00D9718B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C00E14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ях</w:t>
            </w:r>
            <w:r w:rsidRPr="00C00E14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если такое подключение (технологическое присоединение) объекта предусмотрено проектной документацией)</w:t>
            </w:r>
            <w:r w:rsidR="00990466"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</w:p>
        </w:tc>
      </w:tr>
    </w:tbl>
    <w:p w:rsidR="00B35395" w:rsidRDefault="00B35395">
      <w:r>
        <w:br w:type="page"/>
      </w:r>
    </w:p>
    <w:tbl>
      <w:tblPr>
        <w:tblStyle w:val="a3"/>
        <w:tblW w:w="10545" w:type="dxa"/>
        <w:tblLayout w:type="fixed"/>
        <w:tblLook w:val="04A0" w:firstRow="1" w:lastRow="0" w:firstColumn="1" w:lastColumn="0" w:noHBand="0" w:noVBand="1"/>
      </w:tblPr>
      <w:tblGrid>
        <w:gridCol w:w="674"/>
        <w:gridCol w:w="9871"/>
      </w:tblGrid>
      <w:tr w:rsidR="000E0D35" w:rsidTr="007F25AE">
        <w:trPr>
          <w:trHeight w:val="61"/>
        </w:trPr>
        <w:tc>
          <w:tcPr>
            <w:tcW w:w="674" w:type="dxa"/>
          </w:tcPr>
          <w:p w:rsidR="000E0D35" w:rsidRDefault="00356146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lastRenderedPageBreak/>
              <w:tab/>
            </w:r>
            <w:r w:rsidR="00633A0C"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3C2308" wp14:editId="6318A63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144540</wp:posOffset>
                      </wp:positionV>
                      <wp:extent cx="230659" cy="205946"/>
                      <wp:effectExtent l="0" t="0" r="17145" b="2286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059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A33D468" id="Прямоугольник 7" o:spid="_x0000_s1026" style="position:absolute;margin-left:-.2pt;margin-top:11.4pt;width:18.15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356146" w:rsidRDefault="00C00E14" w:rsidP="0035614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Выполнена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</w:t>
            </w:r>
            <w:r w:rsidR="00990466"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и планировочную организацию земельного участка и подписана лицом, осуществляющим строительство </w:t>
            </w:r>
          </w:p>
          <w:p w:rsidR="00356146" w:rsidRPr="00633A0C" w:rsidRDefault="00356146" w:rsidP="0035614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C00E14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(лицом, осуществляющим строительство, и застройщиком или техническим заказчиком в случае осуществления строительства, реконструкции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</w:r>
            <w:r w:rsidRPr="00C00E14">
              <w:rPr>
                <w:rFonts w:ascii="Liberation Serif" w:hAnsi="Liberation Serif" w:cs="Liberation Serif"/>
                <w:i/>
                <w:sz w:val="28"/>
                <w:szCs w:val="28"/>
              </w:rPr>
              <w:t>на основании договора строительного подряда)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  <w:r w:rsidRPr="00633A0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  <w:tr w:rsidR="00633A0C" w:rsidTr="007F25AE">
        <w:trPr>
          <w:trHeight w:val="1931"/>
        </w:trPr>
        <w:tc>
          <w:tcPr>
            <w:tcW w:w="674" w:type="dxa"/>
          </w:tcPr>
          <w:p w:rsidR="00633A0C" w:rsidRDefault="00356146" w:rsidP="00031469">
            <w:pPr>
              <w:jc w:val="center"/>
            </w:pPr>
            <w:r>
              <w:br w:type="page"/>
            </w:r>
            <w:r w:rsidR="00031469"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59DA12" wp14:editId="740FC0D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158236</wp:posOffset>
                      </wp:positionV>
                      <wp:extent cx="230659" cy="189470"/>
                      <wp:effectExtent l="0" t="0" r="17145" b="2032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189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AACACCE" id="Прямоугольник 12" o:spid="_x0000_s1026" style="position:absolute;margin-left:-.2pt;margin-top:12.45pt;width:18.15pt;height:14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990466" w:rsidRDefault="00C00E14" w:rsidP="00B1151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Получено заключение </w:t>
            </w:r>
            <w:r w:rsidR="00B11518">
              <w:rPr>
                <w:rFonts w:ascii="Liberation Serif" w:hAnsi="Liberation Serif" w:cs="Liberation Serif"/>
                <w:sz w:val="28"/>
                <w:szCs w:val="28"/>
              </w:rPr>
              <w:t xml:space="preserve">Департамента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государственного </w:t>
            </w:r>
            <w:r w:rsidR="00B11518">
              <w:rPr>
                <w:rFonts w:ascii="Liberation Serif" w:hAnsi="Liberation Serif" w:cs="Liberation Serif"/>
                <w:sz w:val="28"/>
                <w:szCs w:val="28"/>
              </w:rPr>
              <w:t xml:space="preserve">жилищного </w:t>
            </w:r>
            <w:r w:rsidR="00B11518">
              <w:rPr>
                <w:rFonts w:ascii="Liberation Serif" w:hAnsi="Liberation Serif" w:cs="Liberation Serif"/>
                <w:sz w:val="28"/>
                <w:szCs w:val="28"/>
              </w:rPr>
              <w:br/>
              <w:t xml:space="preserve">и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строительного надзора</w:t>
            </w:r>
            <w:r w:rsidR="00B11518">
              <w:rPr>
                <w:rFonts w:ascii="Liberation Serif" w:hAnsi="Liberation Serif" w:cs="Liberation Serif"/>
                <w:sz w:val="28"/>
                <w:szCs w:val="28"/>
              </w:rPr>
              <w:t xml:space="preserve"> Свердловской области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о соответствии построенного (реконструированного) объекта капитального строительства требованиям проектной документации </w:t>
            </w:r>
          </w:p>
          <w:p w:rsidR="00990466" w:rsidRPr="00633A0C" w:rsidRDefault="00C00E14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C00E14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случаях если предусмотрено осуществление государственного строительного надзора)</w:t>
            </w:r>
            <w:r w:rsidR="00990466"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</w:p>
        </w:tc>
      </w:tr>
      <w:tr w:rsidR="00633A0C" w:rsidRPr="007F25AE" w:rsidTr="007F25AE">
        <w:trPr>
          <w:trHeight w:val="959"/>
        </w:trPr>
        <w:tc>
          <w:tcPr>
            <w:tcW w:w="674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106731</wp:posOffset>
                      </wp:positionV>
                      <wp:extent cx="230659" cy="230660"/>
                      <wp:effectExtent l="0" t="0" r="17145" b="1714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C87508B" id="Прямоугольник 20" o:spid="_x0000_s1026" style="position:absolute;margin-left:-.2pt;margin-top:8.4pt;width:18.1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990466" w:rsidRDefault="00C00E14" w:rsidP="00C00E14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Получен технический план объекта капитального строительства </w:t>
            </w:r>
          </w:p>
          <w:p w:rsidR="00990466" w:rsidRPr="00633A0C" w:rsidRDefault="00C00E14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C00E14">
              <w:rPr>
                <w:rFonts w:ascii="Liberation Serif" w:hAnsi="Liberation Serif" w:cs="Liberation Serif"/>
                <w:i/>
                <w:sz w:val="28"/>
                <w:szCs w:val="28"/>
              </w:rPr>
              <w:t>(в целях постановки на государственный кадастровый учет и регистрации прав на построенный (реконструированный) объект недвижимости)</w:t>
            </w:r>
            <w:r w:rsidR="00990466"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</w:p>
        </w:tc>
      </w:tr>
      <w:tr w:rsidR="00633A0C" w:rsidTr="007F25AE">
        <w:trPr>
          <w:trHeight w:val="1607"/>
        </w:trPr>
        <w:tc>
          <w:tcPr>
            <w:tcW w:w="674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263439</wp:posOffset>
                      </wp:positionV>
                      <wp:extent cx="230659" cy="238692"/>
                      <wp:effectExtent l="0" t="0" r="17145" b="28575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6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6C8429D" id="Прямоугольник 19" o:spid="_x0000_s1026" style="position:absolute;margin-left:-.2pt;margin-top:20.75pt;width:18.15pt;height:1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B11518" w:rsidRDefault="00B11518" w:rsidP="00B1151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B1151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Получен </w:t>
            </w:r>
            <w:r w:rsidR="00C00E14" w:rsidRPr="00B1151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акт приемки выполненных работ по сохранению объекта культурного наследия, утвержденный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Управлением государственной</w:t>
            </w:r>
            <w:r w:rsidR="00C00E14" w:rsidRPr="00B1151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охраны</w:t>
            </w:r>
            <w:r w:rsidRPr="00B1151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объектов культурного наследия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Свердловской области </w:t>
            </w:r>
          </w:p>
          <w:p w:rsidR="00990466" w:rsidRPr="00B11518" w:rsidRDefault="00B1151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B11518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 xml:space="preserve">(в случаях </w:t>
            </w:r>
            <w:r w:rsidR="00C00E14" w:rsidRPr="00B11518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проведени</w:t>
            </w:r>
            <w:r w:rsidRPr="00B11518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я</w:t>
            </w:r>
            <w:r w:rsidR="00C00E14" w:rsidRPr="00B11518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 xml:space="preserve"> реставрации, консервации, ремонта этого объекта и его приспособления для современного использования</w:t>
            </w:r>
            <w:r w:rsidRPr="00B11518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)</w:t>
            </w:r>
            <w:r w:rsidR="00990466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.</w:t>
            </w:r>
          </w:p>
        </w:tc>
      </w:tr>
      <w:tr w:rsidR="00633A0C" w:rsidTr="007F25AE">
        <w:trPr>
          <w:trHeight w:val="2255"/>
        </w:trPr>
        <w:tc>
          <w:tcPr>
            <w:tcW w:w="674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216518</wp:posOffset>
                      </wp:positionV>
                      <wp:extent cx="230659" cy="238502"/>
                      <wp:effectExtent l="0" t="0" r="17145" b="28575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5CBA3AE" id="Прямоугольник 21" o:spid="_x0000_s1026" style="position:absolute;margin-left:-.2pt;margin-top:17.05pt;width:18.15pt;height:1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F1129F" w:rsidRDefault="00F1129F" w:rsidP="00F1129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F1129F">
              <w:rPr>
                <w:rFonts w:ascii="Liberation Serif" w:hAnsi="Liberation Serif" w:cs="Liberation Serif"/>
                <w:sz w:val="28"/>
                <w:szCs w:val="28"/>
              </w:rPr>
              <w:t>Имеются надлежаще оформленные договор или договоры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между застройщиком и иным лицом (иными лицами) </w:t>
            </w:r>
            <w:r w:rsidR="004E7A1E">
              <w:rPr>
                <w:rFonts w:ascii="Liberation Serif" w:hAnsi="Liberation Serif" w:cs="Liberation Serif"/>
                <w:sz w:val="28"/>
                <w:szCs w:val="28"/>
              </w:rPr>
              <w:t>о финансировании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строительства или реконструкции объекта капитального строительства </w:t>
            </w:r>
          </w:p>
          <w:p w:rsidR="00F1129F" w:rsidRDefault="00F1129F" w:rsidP="0035614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случая</w:t>
            </w:r>
            <w:r w:rsidR="0076593E">
              <w:rPr>
                <w:rFonts w:ascii="Liberation Serif" w:hAnsi="Liberation Serif" w:cs="Liberation Serif"/>
                <w:i/>
                <w:sz w:val="28"/>
                <w:szCs w:val="28"/>
              </w:rPr>
              <w:t>х</w:t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если обязанность по финансированию строительства возложена </w:t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  <w:t>на иное лицо (иных лиц),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закреплена договором (договорами)</w:t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>и предусматривает возникновение права собственности застройщика и (или) иного лица (иных лиц) на построенные, реконструированные объекты).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</w:t>
            </w:r>
          </w:p>
        </w:tc>
      </w:tr>
      <w:tr w:rsidR="00633A0C" w:rsidTr="007F25AE">
        <w:trPr>
          <w:trHeight w:val="2566"/>
        </w:trPr>
        <w:tc>
          <w:tcPr>
            <w:tcW w:w="674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85673</wp:posOffset>
                      </wp:positionV>
                      <wp:extent cx="230659" cy="238897"/>
                      <wp:effectExtent l="0" t="0" r="17145" b="27940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8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B1E0B9F" id="Прямоугольник 22" o:spid="_x0000_s1026" style="position:absolute;margin-left:-.2pt;margin-top:6.75pt;width:18.15pt;height:18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9E79A0" w:rsidRDefault="004E7A1E" w:rsidP="009E79A0">
            <w:pPr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E7A1E">
              <w:rPr>
                <w:rFonts w:ascii="Liberation Serif" w:hAnsi="Liberation Serif" w:cs="Liberation Serif"/>
                <w:sz w:val="28"/>
                <w:szCs w:val="28"/>
              </w:rPr>
              <w:t xml:space="preserve">Имеются документы, подтверждающие исполнение застройщиком и иным лицом </w:t>
            </w:r>
            <w:bookmarkStart w:id="0" w:name="_GoBack"/>
            <w:bookmarkEnd w:id="0"/>
            <w:r w:rsidRPr="004E7A1E">
              <w:rPr>
                <w:rFonts w:ascii="Liberation Serif" w:hAnsi="Liberation Serif" w:cs="Liberation Serif"/>
                <w:sz w:val="28"/>
                <w:szCs w:val="28"/>
              </w:rPr>
              <w:t>(иными лицами) обязательств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по </w:t>
            </w:r>
            <w:r w:rsidRPr="004E7A1E">
              <w:rPr>
                <w:rFonts w:ascii="Liberation Serif" w:hAnsi="Liberation Serif" w:cs="Liberation Serif"/>
                <w:sz w:val="28"/>
                <w:szCs w:val="28"/>
              </w:rPr>
              <w:t xml:space="preserve">договору (договорам)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 w:rsidRPr="004E7A1E">
              <w:rPr>
                <w:rFonts w:ascii="Liberation Serif" w:hAnsi="Liberation Serif" w:cs="Liberation Serif"/>
                <w:sz w:val="28"/>
                <w:szCs w:val="28"/>
              </w:rPr>
              <w:t xml:space="preserve">о финансировании строительства или реконструкции объекта капитального строительства </w:t>
            </w:r>
          </w:p>
          <w:p w:rsidR="00F653E1" w:rsidRPr="004E7A1E" w:rsidRDefault="00F653E1" w:rsidP="0035614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случая</w:t>
            </w:r>
            <w:r w:rsidR="0076593E">
              <w:rPr>
                <w:rFonts w:ascii="Liberation Serif" w:hAnsi="Liberation Serif" w:cs="Liberation Serif"/>
                <w:i/>
                <w:sz w:val="28"/>
                <w:szCs w:val="28"/>
              </w:rPr>
              <w:t>х</w:t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если обязанность по финансированию строительства возложена </w:t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  <w:t>на иное лицо (иных лиц),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закреплена договором (договорами)</w:t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</w:r>
            <w:r w:rsidRPr="00F1129F">
              <w:rPr>
                <w:rFonts w:ascii="Liberation Serif" w:hAnsi="Liberation Serif" w:cs="Liberation Serif"/>
                <w:i/>
                <w:sz w:val="28"/>
                <w:szCs w:val="28"/>
              </w:rPr>
              <w:t>и предусматривает возникновение права собственности застройщика и (или) иного лица (иных лиц) на построенные, реконструированные объекты).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</w:t>
            </w:r>
          </w:p>
        </w:tc>
      </w:tr>
      <w:tr w:rsidR="00633A0C" w:rsidTr="007F25AE">
        <w:trPr>
          <w:trHeight w:val="1282"/>
        </w:trPr>
        <w:tc>
          <w:tcPr>
            <w:tcW w:w="674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21CC1E5" id="Прямоугольник 23" o:spid="_x0000_s1026" style="position:absolute;margin-left:-.2pt;margin-top:10.55pt;width:18.15pt;height:18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633A0C" w:rsidRPr="0076593E" w:rsidRDefault="0076593E" w:rsidP="00F653E1">
            <w:pPr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>Документы подписаны электронной цифровой подписью уполномоченного лица</w:t>
            </w:r>
          </w:p>
          <w:p w:rsidR="00F653E1" w:rsidRDefault="0076593E" w:rsidP="00356146">
            <w:pPr>
              <w:tabs>
                <w:tab w:val="left" w:pos="571"/>
                <w:tab w:val="left" w:pos="2491"/>
              </w:tabs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случае если документы для выдачи разрешения на ввод в эксплуатацию на</w:t>
            </w:r>
            <w:r w:rsidR="00356146">
              <w:rPr>
                <w:rFonts w:ascii="Liberation Serif" w:hAnsi="Liberation Serif" w:cs="Liberation Serif"/>
                <w:i/>
                <w:sz w:val="28"/>
                <w:szCs w:val="28"/>
              </w:rPr>
              <w:t>правляются в электронной форме).</w:t>
            </w:r>
          </w:p>
        </w:tc>
      </w:tr>
      <w:tr w:rsidR="00D9718B" w:rsidTr="007F25AE">
        <w:trPr>
          <w:trHeight w:val="1918"/>
        </w:trPr>
        <w:tc>
          <w:tcPr>
            <w:tcW w:w="674" w:type="dxa"/>
          </w:tcPr>
          <w:p w:rsidR="00D9718B" w:rsidRDefault="00D9718B" w:rsidP="00B214E8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2E9E59" wp14:editId="3B7DAD5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BBED124" id="Прямоугольник 3" o:spid="_x0000_s1026" style="position:absolute;margin-left:-.2pt;margin-top:10.55pt;width:18.15pt;height:18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871" w:type="dxa"/>
          </w:tcPr>
          <w:p w:rsidR="007F25AE" w:rsidRDefault="00D9718B" w:rsidP="007F25AE">
            <w:pPr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Все д</w:t>
            </w: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>окументы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и материалы, готовые к загрузке для получения разрешения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на ввод в эксплуатацию в электронной форме,</w:t>
            </w: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 xml:space="preserve"> под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готовле</w:t>
            </w: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 xml:space="preserve">ны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в формате </w:t>
            </w:r>
            <w:r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pdf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. Текст, условные обозначения, графические изображения представлены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 xml:space="preserve">в надлежащем качестве, не содержат подчистки, </w:t>
            </w:r>
            <w:r w:rsidR="007F25AE">
              <w:rPr>
                <w:rFonts w:ascii="Liberation Serif" w:hAnsi="Liberation Serif" w:cs="Liberation Serif"/>
                <w:sz w:val="28"/>
                <w:szCs w:val="28"/>
              </w:rPr>
              <w:t xml:space="preserve">исправления, повреждения </w:t>
            </w:r>
            <w:r w:rsidR="007F25AE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(при направлении заявления о выдаче разрешения на ввод в эксплуатацию  </w:t>
            </w:r>
            <w:r w:rsidR="007F25AE"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  <w:t>в электронной форме).</w:t>
            </w:r>
          </w:p>
        </w:tc>
      </w:tr>
    </w:tbl>
    <w:p w:rsidR="007F25AE" w:rsidRDefault="007F25AE" w:rsidP="000E0D35">
      <w:pPr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</w:p>
    <w:p w:rsidR="000E0D35" w:rsidRPr="007F25AE" w:rsidRDefault="007F25AE" w:rsidP="007F25AE">
      <w:pPr>
        <w:tabs>
          <w:tab w:val="left" w:pos="6486"/>
        </w:tabs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cs="Liberation Serif"/>
          <w:sz w:val="32"/>
          <w:szCs w:val="32"/>
        </w:rPr>
        <w:tab/>
      </w:r>
    </w:p>
    <w:sectPr w:rsidR="000E0D35" w:rsidRPr="007F25AE" w:rsidSect="007F25AE">
      <w:pgSz w:w="11906" w:h="16838"/>
      <w:pgMar w:top="567" w:right="851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F76" w:rsidRDefault="00ED4F76" w:rsidP="00356146">
      <w:r>
        <w:separator/>
      </w:r>
    </w:p>
  </w:endnote>
  <w:endnote w:type="continuationSeparator" w:id="0">
    <w:p w:rsidR="00ED4F76" w:rsidRDefault="00ED4F76" w:rsidP="00356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F76" w:rsidRDefault="00ED4F76" w:rsidP="00356146">
      <w:r>
        <w:separator/>
      </w:r>
    </w:p>
  </w:footnote>
  <w:footnote w:type="continuationSeparator" w:id="0">
    <w:p w:rsidR="00ED4F76" w:rsidRDefault="00ED4F76" w:rsidP="00356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29"/>
    <w:rsid w:val="00031469"/>
    <w:rsid w:val="000E0D35"/>
    <w:rsid w:val="001344F5"/>
    <w:rsid w:val="002B1929"/>
    <w:rsid w:val="002F5A5B"/>
    <w:rsid w:val="00356146"/>
    <w:rsid w:val="00360F7F"/>
    <w:rsid w:val="004E7A1E"/>
    <w:rsid w:val="005D6240"/>
    <w:rsid w:val="005F132A"/>
    <w:rsid w:val="00633A0C"/>
    <w:rsid w:val="0076593E"/>
    <w:rsid w:val="007B73F1"/>
    <w:rsid w:val="007F25AE"/>
    <w:rsid w:val="00842D52"/>
    <w:rsid w:val="00990466"/>
    <w:rsid w:val="009E79A0"/>
    <w:rsid w:val="00B11518"/>
    <w:rsid w:val="00B35395"/>
    <w:rsid w:val="00C00E14"/>
    <w:rsid w:val="00D34DFC"/>
    <w:rsid w:val="00D9718B"/>
    <w:rsid w:val="00ED4F76"/>
    <w:rsid w:val="00F1129F"/>
    <w:rsid w:val="00F653E1"/>
    <w:rsid w:val="00FA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C8023B-40B6-4360-9AEE-B81FAD16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61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6146"/>
  </w:style>
  <w:style w:type="paragraph" w:styleId="a6">
    <w:name w:val="footer"/>
    <w:basedOn w:val="a"/>
    <w:link w:val="a7"/>
    <w:uiPriority w:val="99"/>
    <w:unhideWhenUsed/>
    <w:rsid w:val="003561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6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Шатрова Марина Владимировна</dc:creator>
  <cp:keywords/>
  <dc:description/>
  <cp:lastModifiedBy>Гаврилова Елена Александровна</cp:lastModifiedBy>
  <cp:revision>13</cp:revision>
  <dcterms:created xsi:type="dcterms:W3CDTF">2024-02-08T11:22:00Z</dcterms:created>
  <dcterms:modified xsi:type="dcterms:W3CDTF">2024-02-15T07:47:00Z</dcterms:modified>
</cp:coreProperties>
</file>